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FFFFF"/>
  <w:body>
    <w:p w14:paraId="66536DBD" w14:textId="77777777" w:rsidR="0036064E" w:rsidRDefault="00630E81" w:rsidP="007F76DE">
      <w:pPr>
        <w:rPr>
          <w:rFonts w:ascii="Times New Roman" w:eastAsia="Times New Roman" w:hAnsi="Times New Roman"/>
        </w:rPr>
      </w:pPr>
      <w:r>
        <w:rPr>
          <w:rFonts w:ascii="Times New Roman" w:eastAsia="Times New Roman" w:hAnsi="Times New Roman"/>
          <w:noProof/>
          <w:sz w:val="24"/>
        </w:rPr>
        <w:drawing>
          <wp:anchor distT="0" distB="0" distL="114300" distR="114300" simplePos="0" relativeHeight="251658251" behindDoc="1" locked="0" layoutInCell="1" allowOverlap="1" wp14:anchorId="309BF377" wp14:editId="32C57710">
            <wp:simplePos x="0" y="0"/>
            <wp:positionH relativeFrom="column">
              <wp:posOffset>-422408</wp:posOffset>
            </wp:positionH>
            <wp:positionV relativeFrom="paragraph">
              <wp:posOffset>-446405</wp:posOffset>
            </wp:positionV>
            <wp:extent cx="3888858" cy="818440"/>
            <wp:effectExtent l="0" t="0" r="0" b="1270"/>
            <wp:wrapNone/>
            <wp:docPr id="1769047629" name="Picture 1769047629" descr="Logo for the Early Childhood Developmental Health Systems: Evidence to Impact Cente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69047629" name="Picture 1769047629" descr="Logo for the Early Childhood Developmental Health Systems: Evidence to Impact Center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888858" cy="81844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9A5D263" w14:textId="77777777" w:rsidR="0036064E" w:rsidRDefault="0036064E" w:rsidP="007F76DE">
      <w:pPr>
        <w:rPr>
          <w:rFonts w:ascii="Times New Roman" w:eastAsia="Times New Roman" w:hAnsi="Times New Roman"/>
        </w:rPr>
      </w:pPr>
    </w:p>
    <w:p w14:paraId="5984FAED" w14:textId="77777777" w:rsidR="0036064E" w:rsidRDefault="0036064E" w:rsidP="007F76DE">
      <w:pPr>
        <w:rPr>
          <w:rFonts w:ascii="Times New Roman" w:eastAsia="Times New Roman" w:hAnsi="Times New Roman"/>
        </w:rPr>
      </w:pPr>
    </w:p>
    <w:p w14:paraId="5D9B4391" w14:textId="77777777" w:rsidR="0036064E" w:rsidRDefault="0036064E" w:rsidP="007F76DE">
      <w:pPr>
        <w:rPr>
          <w:rFonts w:ascii="Times New Roman" w:eastAsia="Times New Roman" w:hAnsi="Times New Roman"/>
        </w:rPr>
      </w:pPr>
    </w:p>
    <w:p w14:paraId="287BF9FA" w14:textId="1EB05A5C" w:rsidR="0036064E" w:rsidRPr="00CF7BEA" w:rsidRDefault="007500CD" w:rsidP="007F76DE">
      <w:pPr>
        <w:ind w:right="520"/>
        <w:rPr>
          <w:b/>
          <w:color w:val="005870" w:themeColor="text1"/>
          <w:sz w:val="47"/>
        </w:rPr>
      </w:pPr>
      <w:r>
        <w:rPr>
          <w:b/>
          <w:color w:val="005870" w:themeColor="text1"/>
          <w:sz w:val="47"/>
        </w:rPr>
        <w:t xml:space="preserve">Sample </w:t>
      </w:r>
      <w:r w:rsidR="00D179E0">
        <w:rPr>
          <w:b/>
          <w:color w:val="005870" w:themeColor="text1"/>
          <w:sz w:val="47"/>
        </w:rPr>
        <w:t>Family Advisory Group Agenda</w:t>
      </w:r>
      <w:r w:rsidR="0008345E">
        <w:rPr>
          <w:b/>
          <w:color w:val="005870" w:themeColor="text1"/>
          <w:sz w:val="47"/>
        </w:rPr>
        <w:t xml:space="preserve"> </w:t>
      </w:r>
    </w:p>
    <w:p w14:paraId="3731BFAA" w14:textId="77777777" w:rsidR="0036064E" w:rsidRPr="00CF7BEA" w:rsidRDefault="009046CB" w:rsidP="007F76DE">
      <w:pPr>
        <w:rPr>
          <w:rFonts w:ascii="Times New Roman" w:eastAsia="Times New Roman" w:hAnsi="Times New Roman"/>
          <w:color w:val="005870" w:themeColor="text1"/>
        </w:rPr>
      </w:pPr>
      <w:r w:rsidRPr="00CF7BEA">
        <w:rPr>
          <w:b/>
          <w:noProof/>
          <w:color w:val="005870" w:themeColor="text1"/>
          <w:sz w:val="47"/>
        </w:rPr>
        <mc:AlternateContent>
          <mc:Choice Requires="wps">
            <w:drawing>
              <wp:anchor distT="0" distB="0" distL="114300" distR="114300" simplePos="0" relativeHeight="251658242" behindDoc="1" locked="0" layoutInCell="1" allowOverlap="1" wp14:anchorId="18F47129" wp14:editId="50FEB1F9">
                <wp:simplePos x="0" y="0"/>
                <wp:positionH relativeFrom="column">
                  <wp:posOffset>0</wp:posOffset>
                </wp:positionH>
                <wp:positionV relativeFrom="paragraph">
                  <wp:posOffset>86360</wp:posOffset>
                </wp:positionV>
                <wp:extent cx="5943600" cy="0"/>
                <wp:effectExtent l="0" t="0" r="0" b="0"/>
                <wp:wrapNone/>
                <wp:docPr id="195698265" name="Straight Connector 195698265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 bwMode="auto">
                        <a:xfrm>
                          <a:off x="0" y="0"/>
                          <a:ext cx="5943600" cy="0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002442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2148F21" id="Straight Connector 195698265" o:spid="_x0000_s1026" alt="&quot;&quot;" style="position:absolute;z-index:-25165823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6.8pt" to="468pt,6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" strokecolor="#002442" strokeweight="1pt">
                <o:lock v:ext="edit" shapetype="f"/>
              </v:line>
            </w:pict>
          </mc:Fallback>
        </mc:AlternateContent>
      </w:r>
    </w:p>
    <w:p w14:paraId="4446287B" w14:textId="77777777" w:rsidR="00EB1EC3" w:rsidRDefault="00EB1EC3" w:rsidP="007F76DE">
      <w:pPr>
        <w:tabs>
          <w:tab w:val="left" w:pos="8910"/>
          <w:tab w:val="left" w:pos="9360"/>
        </w:tabs>
        <w:rPr>
          <w:b/>
          <w:color w:val="005870" w:themeColor="text1"/>
          <w:sz w:val="24"/>
        </w:rPr>
      </w:pPr>
    </w:p>
    <w:p w14:paraId="70DBB8D6" w14:textId="77777777" w:rsidR="00B4703D" w:rsidRPr="00B4703D" w:rsidRDefault="00B4703D" w:rsidP="00B4703D">
      <w:pPr>
        <w:pStyle w:val="MM-BodyText"/>
        <w:spacing w:before="0" w:after="0" w:line="240" w:lineRule="auto"/>
        <w:jc w:val="left"/>
        <w:rPr>
          <w:rFonts w:asciiTheme="minorHAnsi" w:hAnsiTheme="minorHAnsi" w:cstheme="minorHAnsi"/>
        </w:rPr>
      </w:pPr>
      <w:r w:rsidRPr="00B4703D">
        <w:rPr>
          <w:rFonts w:asciiTheme="minorHAnsi" w:hAnsiTheme="minorHAnsi" w:cstheme="minorHAnsi"/>
          <w:b/>
          <w:bCs/>
        </w:rPr>
        <w:t>Meeting Title:</w:t>
      </w:r>
      <w:r w:rsidRPr="00B4703D">
        <w:rPr>
          <w:rFonts w:asciiTheme="minorHAnsi" w:hAnsiTheme="minorHAnsi" w:cstheme="minorHAnsi"/>
        </w:rPr>
        <w:t xml:space="preserve"> </w:t>
      </w:r>
      <w:r w:rsidRPr="00B4703D">
        <w:rPr>
          <w:rFonts w:asciiTheme="minorHAnsi" w:hAnsiTheme="minorHAnsi" w:cstheme="minorHAnsi"/>
          <w:i/>
          <w:iCs/>
        </w:rPr>
        <w:t>Family Voices in Screening &amp; Surveillance</w:t>
      </w:r>
    </w:p>
    <w:p w14:paraId="384ED39E" w14:textId="77777777" w:rsidR="00B4703D" w:rsidRPr="00B4703D" w:rsidRDefault="00B4703D" w:rsidP="00B4703D">
      <w:pPr>
        <w:pStyle w:val="MM-BodyText"/>
        <w:spacing w:before="0" w:after="0" w:line="240" w:lineRule="auto"/>
        <w:jc w:val="left"/>
        <w:rPr>
          <w:rFonts w:asciiTheme="minorHAnsi" w:hAnsiTheme="minorHAnsi" w:cstheme="minorHAnsi"/>
          <w:i/>
          <w:iCs/>
        </w:rPr>
      </w:pPr>
      <w:r w:rsidRPr="00B4703D">
        <w:rPr>
          <w:rFonts w:asciiTheme="minorHAnsi" w:hAnsiTheme="minorHAnsi" w:cstheme="minorHAnsi"/>
          <w:b/>
          <w:bCs/>
        </w:rPr>
        <w:t>Date:</w:t>
      </w:r>
      <w:r w:rsidRPr="00B4703D">
        <w:rPr>
          <w:rFonts w:asciiTheme="minorHAnsi" w:hAnsiTheme="minorHAnsi" w:cstheme="minorHAnsi"/>
        </w:rPr>
        <w:t xml:space="preserve"> </w:t>
      </w:r>
      <w:r w:rsidRPr="00B4703D">
        <w:rPr>
          <w:rFonts w:asciiTheme="minorHAnsi" w:hAnsiTheme="minorHAnsi" w:cstheme="minorHAnsi"/>
          <w:i/>
          <w:iCs/>
        </w:rPr>
        <w:t>[Insert Date]</w:t>
      </w:r>
    </w:p>
    <w:p w14:paraId="43192133" w14:textId="77777777" w:rsidR="00B4703D" w:rsidRPr="00B4703D" w:rsidRDefault="00B4703D" w:rsidP="00B4703D">
      <w:pPr>
        <w:pStyle w:val="MM-BodyText"/>
        <w:spacing w:before="0" w:after="0" w:line="240" w:lineRule="auto"/>
        <w:jc w:val="left"/>
        <w:rPr>
          <w:rFonts w:asciiTheme="minorHAnsi" w:hAnsiTheme="minorHAnsi" w:cstheme="minorHAnsi"/>
          <w:i/>
          <w:iCs/>
        </w:rPr>
      </w:pPr>
      <w:r w:rsidRPr="00B4703D">
        <w:rPr>
          <w:rFonts w:asciiTheme="minorHAnsi" w:hAnsiTheme="minorHAnsi" w:cstheme="minorHAnsi"/>
          <w:b/>
          <w:bCs/>
        </w:rPr>
        <w:t>Time:</w:t>
      </w:r>
      <w:r w:rsidRPr="00B4703D">
        <w:rPr>
          <w:rFonts w:asciiTheme="minorHAnsi" w:hAnsiTheme="minorHAnsi" w:cstheme="minorHAnsi"/>
        </w:rPr>
        <w:t xml:space="preserve"> </w:t>
      </w:r>
      <w:r w:rsidRPr="00B4703D">
        <w:rPr>
          <w:rFonts w:asciiTheme="minorHAnsi" w:hAnsiTheme="minorHAnsi" w:cstheme="minorHAnsi"/>
          <w:i/>
          <w:iCs/>
        </w:rPr>
        <w:t>[Insert Time]</w:t>
      </w:r>
    </w:p>
    <w:p w14:paraId="361B8256" w14:textId="77777777" w:rsidR="00B4703D" w:rsidRPr="00B4703D" w:rsidRDefault="00B4703D" w:rsidP="00B4703D">
      <w:pPr>
        <w:pStyle w:val="MM-BodyText"/>
        <w:spacing w:before="0" w:after="0" w:line="240" w:lineRule="auto"/>
        <w:jc w:val="left"/>
        <w:rPr>
          <w:rFonts w:asciiTheme="minorHAnsi" w:hAnsiTheme="minorHAnsi" w:cstheme="minorHAnsi"/>
        </w:rPr>
      </w:pPr>
      <w:r w:rsidRPr="00B4703D">
        <w:rPr>
          <w:rFonts w:asciiTheme="minorHAnsi" w:hAnsiTheme="minorHAnsi" w:cstheme="minorHAnsi"/>
          <w:b/>
          <w:bCs/>
        </w:rPr>
        <w:t>Location:</w:t>
      </w:r>
      <w:r w:rsidRPr="00B4703D">
        <w:rPr>
          <w:rFonts w:asciiTheme="minorHAnsi" w:hAnsiTheme="minorHAnsi" w:cstheme="minorHAnsi"/>
        </w:rPr>
        <w:t xml:space="preserve"> </w:t>
      </w:r>
      <w:r w:rsidRPr="00B4703D">
        <w:rPr>
          <w:rFonts w:asciiTheme="minorHAnsi" w:hAnsiTheme="minorHAnsi" w:cstheme="minorHAnsi"/>
          <w:i/>
          <w:iCs/>
        </w:rPr>
        <w:t>[Insert Location or Virtual Link]</w:t>
      </w:r>
    </w:p>
    <w:p w14:paraId="5863EACB" w14:textId="77777777" w:rsidR="00B4703D" w:rsidRPr="00B4703D" w:rsidRDefault="00B4703D" w:rsidP="00B4703D">
      <w:pPr>
        <w:pStyle w:val="MM-BodyText"/>
        <w:spacing w:before="0" w:after="0" w:line="240" w:lineRule="auto"/>
        <w:jc w:val="left"/>
        <w:rPr>
          <w:rFonts w:asciiTheme="minorHAnsi" w:hAnsiTheme="minorHAnsi" w:cstheme="minorHAnsi"/>
          <w:b/>
          <w:bCs/>
        </w:rPr>
      </w:pPr>
    </w:p>
    <w:p w14:paraId="0C334784" w14:textId="77777777" w:rsidR="00B4703D" w:rsidRPr="00B4703D" w:rsidRDefault="00B4703D" w:rsidP="00B4703D">
      <w:pPr>
        <w:pStyle w:val="MM-BodyText"/>
        <w:spacing w:before="0" w:after="0" w:line="240" w:lineRule="auto"/>
        <w:jc w:val="left"/>
        <w:rPr>
          <w:rFonts w:asciiTheme="minorHAnsi" w:hAnsiTheme="minorHAnsi" w:cstheme="minorHAnsi"/>
          <w:b/>
          <w:bCs/>
        </w:rPr>
      </w:pPr>
      <w:r w:rsidRPr="00B4703D">
        <w:rPr>
          <w:rFonts w:asciiTheme="minorHAnsi" w:hAnsiTheme="minorHAnsi" w:cstheme="minorHAnsi"/>
          <w:b/>
          <w:bCs/>
        </w:rPr>
        <w:t>Meeting Objectives:</w:t>
      </w:r>
    </w:p>
    <w:p w14:paraId="264B374C" w14:textId="77777777" w:rsidR="00B4703D" w:rsidRPr="00B4703D" w:rsidRDefault="00B4703D" w:rsidP="00B4703D">
      <w:pPr>
        <w:pStyle w:val="MM-BodyText"/>
        <w:numPr>
          <w:ilvl w:val="0"/>
          <w:numId w:val="7"/>
        </w:numPr>
        <w:spacing w:before="0" w:after="0" w:line="240" w:lineRule="auto"/>
        <w:jc w:val="left"/>
        <w:rPr>
          <w:rFonts w:asciiTheme="minorHAnsi" w:hAnsiTheme="minorHAnsi" w:cstheme="minorHAnsi"/>
        </w:rPr>
      </w:pPr>
      <w:r w:rsidRPr="00B4703D">
        <w:rPr>
          <w:rFonts w:asciiTheme="minorHAnsi" w:hAnsiTheme="minorHAnsi" w:cstheme="minorHAnsi"/>
        </w:rPr>
        <w:t>Introducing the Family Advisory Group and its purpose</w:t>
      </w:r>
    </w:p>
    <w:p w14:paraId="2E9515C2" w14:textId="77777777" w:rsidR="00B4703D" w:rsidRPr="00B4703D" w:rsidRDefault="00B4703D" w:rsidP="00B4703D">
      <w:pPr>
        <w:pStyle w:val="MM-BodyText"/>
        <w:numPr>
          <w:ilvl w:val="0"/>
          <w:numId w:val="7"/>
        </w:numPr>
        <w:spacing w:before="0" w:after="0" w:line="240" w:lineRule="auto"/>
        <w:jc w:val="left"/>
        <w:rPr>
          <w:rFonts w:asciiTheme="minorHAnsi" w:hAnsiTheme="minorHAnsi" w:cstheme="minorHAnsi"/>
        </w:rPr>
      </w:pPr>
      <w:r w:rsidRPr="00B4703D">
        <w:rPr>
          <w:rFonts w:asciiTheme="minorHAnsi" w:hAnsiTheme="minorHAnsi" w:cstheme="minorHAnsi"/>
        </w:rPr>
        <w:t>Gather family input on developmental and social screening processes</w:t>
      </w:r>
    </w:p>
    <w:p w14:paraId="28708154" w14:textId="77777777" w:rsidR="00B4703D" w:rsidRPr="00B4703D" w:rsidRDefault="00B4703D" w:rsidP="00B4703D">
      <w:pPr>
        <w:pStyle w:val="MM-BodyText"/>
        <w:numPr>
          <w:ilvl w:val="0"/>
          <w:numId w:val="7"/>
        </w:numPr>
        <w:spacing w:before="0" w:after="0" w:line="240" w:lineRule="auto"/>
        <w:jc w:val="left"/>
        <w:rPr>
          <w:rFonts w:asciiTheme="minorHAnsi" w:hAnsiTheme="minorHAnsi" w:cstheme="minorHAnsi"/>
        </w:rPr>
      </w:pPr>
      <w:r w:rsidRPr="00B4703D">
        <w:rPr>
          <w:rFonts w:asciiTheme="minorHAnsi" w:hAnsiTheme="minorHAnsi" w:cstheme="minorHAnsi"/>
        </w:rPr>
        <w:t>Discuss how the clinic can better support families in understanding and completing screenings</w:t>
      </w:r>
    </w:p>
    <w:p w14:paraId="7F1E42C9" w14:textId="77777777" w:rsidR="00B4703D" w:rsidRPr="00B4703D" w:rsidRDefault="00B4703D" w:rsidP="00B4703D">
      <w:pPr>
        <w:pStyle w:val="MM-BodyText"/>
        <w:spacing w:before="0" w:after="0" w:line="240" w:lineRule="auto"/>
        <w:jc w:val="left"/>
        <w:rPr>
          <w:rFonts w:asciiTheme="minorHAnsi" w:hAnsiTheme="minorHAnsi" w:cstheme="minorHAnsi"/>
          <w:b/>
          <w:bCs/>
        </w:rPr>
      </w:pPr>
    </w:p>
    <w:p w14:paraId="46F51FF7" w14:textId="77777777" w:rsidR="00B4703D" w:rsidRPr="00B4703D" w:rsidRDefault="00B4703D" w:rsidP="00B4703D">
      <w:pPr>
        <w:pStyle w:val="MM-BodyText"/>
        <w:spacing w:before="0" w:after="0" w:line="240" w:lineRule="auto"/>
        <w:jc w:val="left"/>
        <w:rPr>
          <w:rFonts w:asciiTheme="minorHAnsi" w:hAnsiTheme="minorHAnsi" w:cstheme="minorHAnsi"/>
          <w:b/>
          <w:bCs/>
        </w:rPr>
      </w:pPr>
      <w:r w:rsidRPr="00B4703D">
        <w:rPr>
          <w:rFonts w:asciiTheme="minorHAnsi" w:hAnsiTheme="minorHAnsi" w:cstheme="minorHAnsi"/>
          <w:b/>
          <w:bCs/>
        </w:rPr>
        <w:t>Agenda:</w:t>
      </w:r>
    </w:p>
    <w:tbl>
      <w:tblPr>
        <w:tblStyle w:val="GridTable1Light-Accent31"/>
        <w:tblW w:w="5000" w:type="pct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256"/>
        <w:gridCol w:w="4591"/>
        <w:gridCol w:w="3503"/>
      </w:tblGrid>
      <w:tr w:rsidR="00B4703D" w:rsidRPr="00B4703D" w14:paraId="1F0BDCA6" w14:textId="77777777" w:rsidTr="00A13E19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506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71" w:type="pct"/>
            <w:tcBorders>
              <w:bottom w:val="none" w:sz="0" w:space="0" w:color="auto"/>
            </w:tcBorders>
            <w:vAlign w:val="center"/>
            <w:hideMark/>
          </w:tcPr>
          <w:p w14:paraId="44D825D1" w14:textId="77777777" w:rsidR="00B4703D" w:rsidRPr="00B4703D" w:rsidRDefault="00B4703D" w:rsidP="00A13E19">
            <w:pPr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B4703D">
              <w:rPr>
                <w:rFonts w:asciiTheme="minorHAnsi" w:eastAsia="Times New Roman" w:hAnsiTheme="minorHAnsi" w:cstheme="minorHAnsi"/>
                <w:sz w:val="24"/>
                <w:szCs w:val="24"/>
              </w:rPr>
              <w:t>Time</w:t>
            </w:r>
          </w:p>
        </w:tc>
        <w:tc>
          <w:tcPr>
            <w:tcW w:w="2455" w:type="pct"/>
            <w:tcBorders>
              <w:bottom w:val="none" w:sz="0" w:space="0" w:color="auto"/>
            </w:tcBorders>
            <w:vAlign w:val="center"/>
            <w:hideMark/>
          </w:tcPr>
          <w:p w14:paraId="332F89A9" w14:textId="77777777" w:rsidR="00B4703D" w:rsidRPr="00B4703D" w:rsidRDefault="00B4703D" w:rsidP="00A13E19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B4703D">
              <w:rPr>
                <w:rFonts w:asciiTheme="minorHAnsi" w:eastAsia="Times New Roman" w:hAnsiTheme="minorHAnsi" w:cstheme="minorHAnsi"/>
                <w:sz w:val="24"/>
                <w:szCs w:val="24"/>
              </w:rPr>
              <w:t>Topic</w:t>
            </w:r>
          </w:p>
        </w:tc>
        <w:tc>
          <w:tcPr>
            <w:tcW w:w="1873" w:type="pct"/>
            <w:tcBorders>
              <w:bottom w:val="none" w:sz="0" w:space="0" w:color="auto"/>
            </w:tcBorders>
            <w:vAlign w:val="center"/>
            <w:hideMark/>
          </w:tcPr>
          <w:p w14:paraId="41C0DDDA" w14:textId="77777777" w:rsidR="00B4703D" w:rsidRPr="00B4703D" w:rsidRDefault="00B4703D" w:rsidP="00A13E19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B4703D">
              <w:rPr>
                <w:rFonts w:asciiTheme="minorHAnsi" w:eastAsia="Times New Roman" w:hAnsiTheme="minorHAnsi" w:cstheme="minorHAnsi"/>
                <w:sz w:val="24"/>
                <w:szCs w:val="24"/>
              </w:rPr>
              <w:t>Lead</w:t>
            </w:r>
          </w:p>
        </w:tc>
      </w:tr>
      <w:tr w:rsidR="00B4703D" w:rsidRPr="00B4703D" w14:paraId="63012FFF" w14:textId="77777777" w:rsidTr="00A13E19">
        <w:trPr>
          <w:trHeight w:val="506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71" w:type="pct"/>
            <w:vAlign w:val="center"/>
            <w:hideMark/>
          </w:tcPr>
          <w:p w14:paraId="251C87BA" w14:textId="77777777" w:rsidR="00B4703D" w:rsidRPr="00B4703D" w:rsidRDefault="00B4703D" w:rsidP="00A13E19">
            <w:pPr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B4703D">
              <w:rPr>
                <w:rFonts w:asciiTheme="minorHAnsi" w:eastAsia="Times New Roman" w:hAnsiTheme="minorHAnsi" w:cstheme="minorHAnsi"/>
                <w:sz w:val="24"/>
                <w:szCs w:val="24"/>
              </w:rPr>
              <w:t>10 Min</w:t>
            </w:r>
          </w:p>
        </w:tc>
        <w:tc>
          <w:tcPr>
            <w:tcW w:w="2455" w:type="pct"/>
            <w:vAlign w:val="center"/>
            <w:hideMark/>
          </w:tcPr>
          <w:p w14:paraId="528F9F9E" w14:textId="77777777" w:rsidR="00B4703D" w:rsidRPr="00B4703D" w:rsidRDefault="00B4703D" w:rsidP="00A13E1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B4703D">
              <w:rPr>
                <w:rFonts w:asciiTheme="minorHAnsi" w:eastAsia="Times New Roman" w:hAnsiTheme="minorHAnsi" w:cstheme="minorHAnsi"/>
                <w:sz w:val="24"/>
                <w:szCs w:val="24"/>
              </w:rPr>
              <w:t>Welcome &amp; Introductions</w:t>
            </w:r>
          </w:p>
        </w:tc>
        <w:tc>
          <w:tcPr>
            <w:tcW w:w="1873" w:type="pct"/>
            <w:vAlign w:val="center"/>
            <w:hideMark/>
          </w:tcPr>
          <w:p w14:paraId="6AEB6150" w14:textId="77777777" w:rsidR="00B4703D" w:rsidRPr="00B4703D" w:rsidRDefault="00B4703D" w:rsidP="00A13E1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B4703D">
              <w:rPr>
                <w:rFonts w:asciiTheme="minorHAnsi" w:eastAsia="Times New Roman" w:hAnsiTheme="minorHAnsi" w:cstheme="minorHAnsi"/>
                <w:sz w:val="24"/>
                <w:szCs w:val="24"/>
              </w:rPr>
              <w:t>Facilitator / Family Engagement Lead</w:t>
            </w:r>
          </w:p>
        </w:tc>
      </w:tr>
      <w:tr w:rsidR="00B4703D" w:rsidRPr="00B4703D" w14:paraId="37CB9B11" w14:textId="77777777" w:rsidTr="00A13E19">
        <w:trPr>
          <w:trHeight w:val="506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71" w:type="pct"/>
            <w:vAlign w:val="center"/>
            <w:hideMark/>
          </w:tcPr>
          <w:p w14:paraId="3F9B463E" w14:textId="77777777" w:rsidR="00B4703D" w:rsidRPr="00B4703D" w:rsidRDefault="00B4703D" w:rsidP="00A13E19">
            <w:pPr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B4703D">
              <w:rPr>
                <w:rFonts w:asciiTheme="minorHAnsi" w:eastAsia="Times New Roman" w:hAnsiTheme="minorHAnsi" w:cstheme="minorHAnsi"/>
                <w:sz w:val="24"/>
                <w:szCs w:val="24"/>
              </w:rPr>
              <w:t>10 Min</w:t>
            </w:r>
          </w:p>
        </w:tc>
        <w:tc>
          <w:tcPr>
            <w:tcW w:w="2455" w:type="pct"/>
            <w:vAlign w:val="center"/>
            <w:hideMark/>
          </w:tcPr>
          <w:p w14:paraId="42E294FC" w14:textId="77777777" w:rsidR="00B4703D" w:rsidRPr="00B4703D" w:rsidRDefault="00B4703D" w:rsidP="00A13E1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B4703D">
              <w:rPr>
                <w:rFonts w:asciiTheme="minorHAnsi" w:eastAsia="Times New Roman" w:hAnsiTheme="minorHAnsi" w:cstheme="minorHAnsi"/>
                <w:sz w:val="24"/>
                <w:szCs w:val="24"/>
              </w:rPr>
              <w:t>Overview: Screening and Surveillance in Well-Child Visits</w:t>
            </w:r>
          </w:p>
        </w:tc>
        <w:tc>
          <w:tcPr>
            <w:tcW w:w="1873" w:type="pct"/>
            <w:vAlign w:val="center"/>
            <w:hideMark/>
          </w:tcPr>
          <w:p w14:paraId="097A66EF" w14:textId="77777777" w:rsidR="00B4703D" w:rsidRPr="00B4703D" w:rsidRDefault="00B4703D" w:rsidP="00A13E1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B4703D">
              <w:rPr>
                <w:rFonts w:asciiTheme="minorHAnsi" w:eastAsia="Times New Roman" w:hAnsiTheme="minorHAnsi" w:cstheme="minorHAnsi"/>
                <w:sz w:val="24"/>
                <w:szCs w:val="24"/>
              </w:rPr>
              <w:t>Pediatric Provider / Clinical Lead</w:t>
            </w:r>
          </w:p>
        </w:tc>
      </w:tr>
      <w:tr w:rsidR="00B4703D" w:rsidRPr="00B4703D" w14:paraId="450628CF" w14:textId="77777777" w:rsidTr="00A13E19">
        <w:trPr>
          <w:trHeight w:val="506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71" w:type="pct"/>
            <w:vAlign w:val="center"/>
            <w:hideMark/>
          </w:tcPr>
          <w:p w14:paraId="1908B684" w14:textId="77777777" w:rsidR="00B4703D" w:rsidRPr="00B4703D" w:rsidRDefault="00B4703D" w:rsidP="00A13E19">
            <w:pPr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B4703D">
              <w:rPr>
                <w:rFonts w:asciiTheme="minorHAnsi" w:eastAsia="Times New Roman" w:hAnsiTheme="minorHAnsi" w:cstheme="minorHAnsi"/>
                <w:sz w:val="24"/>
                <w:szCs w:val="24"/>
              </w:rPr>
              <w:t>20 Min</w:t>
            </w:r>
          </w:p>
        </w:tc>
        <w:tc>
          <w:tcPr>
            <w:tcW w:w="2455" w:type="pct"/>
            <w:vAlign w:val="center"/>
            <w:hideMark/>
          </w:tcPr>
          <w:p w14:paraId="7E4EA989" w14:textId="77777777" w:rsidR="00B4703D" w:rsidRPr="00B4703D" w:rsidRDefault="00B4703D" w:rsidP="00A13E1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B4703D">
              <w:rPr>
                <w:rFonts w:asciiTheme="minorHAnsi" w:eastAsia="Times New Roman" w:hAnsiTheme="minorHAnsi" w:cstheme="minorHAnsi"/>
                <w:sz w:val="24"/>
                <w:szCs w:val="24"/>
              </w:rPr>
              <w:t>Family Experience Sharing: What Works, What’s Confusing?</w:t>
            </w:r>
          </w:p>
        </w:tc>
        <w:tc>
          <w:tcPr>
            <w:tcW w:w="1873" w:type="pct"/>
            <w:vAlign w:val="center"/>
            <w:hideMark/>
          </w:tcPr>
          <w:p w14:paraId="2ACAE6D4" w14:textId="77777777" w:rsidR="00B4703D" w:rsidRPr="00B4703D" w:rsidRDefault="00B4703D" w:rsidP="00A13E1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B4703D">
              <w:rPr>
                <w:rFonts w:asciiTheme="minorHAnsi" w:eastAsia="Times New Roman" w:hAnsiTheme="minorHAnsi" w:cstheme="minorHAnsi"/>
                <w:sz w:val="24"/>
                <w:szCs w:val="24"/>
              </w:rPr>
              <w:t>Group Discussion</w:t>
            </w:r>
          </w:p>
        </w:tc>
      </w:tr>
      <w:tr w:rsidR="00B4703D" w:rsidRPr="00B4703D" w14:paraId="215D9C91" w14:textId="77777777" w:rsidTr="00A13E19">
        <w:trPr>
          <w:trHeight w:val="506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71" w:type="pct"/>
            <w:vAlign w:val="center"/>
            <w:hideMark/>
          </w:tcPr>
          <w:p w14:paraId="18586637" w14:textId="77777777" w:rsidR="00B4703D" w:rsidRPr="00B4703D" w:rsidRDefault="00B4703D" w:rsidP="00A13E19">
            <w:pPr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B4703D">
              <w:rPr>
                <w:rFonts w:asciiTheme="minorHAnsi" w:eastAsia="Times New Roman" w:hAnsiTheme="minorHAnsi" w:cstheme="minorHAnsi"/>
                <w:sz w:val="24"/>
                <w:szCs w:val="24"/>
              </w:rPr>
              <w:t>20 Min</w:t>
            </w:r>
          </w:p>
        </w:tc>
        <w:tc>
          <w:tcPr>
            <w:tcW w:w="2455" w:type="pct"/>
            <w:vAlign w:val="center"/>
            <w:hideMark/>
          </w:tcPr>
          <w:p w14:paraId="12561DBB" w14:textId="77777777" w:rsidR="00B4703D" w:rsidRPr="00B4703D" w:rsidRDefault="00B4703D" w:rsidP="00A13E1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B4703D">
              <w:rPr>
                <w:rFonts w:asciiTheme="minorHAnsi" w:eastAsia="Times New Roman" w:hAnsiTheme="minorHAnsi" w:cstheme="minorHAnsi"/>
                <w:sz w:val="24"/>
                <w:szCs w:val="24"/>
              </w:rPr>
              <w:t>Brainstorm: How Can We Improve Communication and Support?</w:t>
            </w:r>
          </w:p>
        </w:tc>
        <w:tc>
          <w:tcPr>
            <w:tcW w:w="1873" w:type="pct"/>
            <w:vAlign w:val="center"/>
            <w:hideMark/>
          </w:tcPr>
          <w:p w14:paraId="0CBF48EE" w14:textId="77777777" w:rsidR="00B4703D" w:rsidRPr="00B4703D" w:rsidRDefault="00B4703D" w:rsidP="00A13E1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B4703D">
              <w:rPr>
                <w:rFonts w:asciiTheme="minorHAnsi" w:eastAsia="Times New Roman" w:hAnsiTheme="minorHAnsi" w:cstheme="minorHAnsi"/>
                <w:sz w:val="24"/>
                <w:szCs w:val="24"/>
              </w:rPr>
              <w:t>Breakout or Group Activity</w:t>
            </w:r>
          </w:p>
        </w:tc>
      </w:tr>
      <w:tr w:rsidR="00B4703D" w:rsidRPr="00B4703D" w14:paraId="06504913" w14:textId="77777777" w:rsidTr="00A13E19">
        <w:trPr>
          <w:trHeight w:val="506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71" w:type="pct"/>
            <w:vAlign w:val="center"/>
            <w:hideMark/>
          </w:tcPr>
          <w:p w14:paraId="1F4C32CE" w14:textId="77777777" w:rsidR="00B4703D" w:rsidRPr="00B4703D" w:rsidRDefault="00B4703D" w:rsidP="00A13E19">
            <w:pPr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B4703D">
              <w:rPr>
                <w:rFonts w:asciiTheme="minorHAnsi" w:eastAsia="Times New Roman" w:hAnsiTheme="minorHAnsi" w:cstheme="minorHAnsi"/>
                <w:sz w:val="24"/>
                <w:szCs w:val="24"/>
              </w:rPr>
              <w:t>10 Min</w:t>
            </w:r>
          </w:p>
        </w:tc>
        <w:tc>
          <w:tcPr>
            <w:tcW w:w="2455" w:type="pct"/>
            <w:vAlign w:val="center"/>
            <w:hideMark/>
          </w:tcPr>
          <w:p w14:paraId="4945D14B" w14:textId="77777777" w:rsidR="00B4703D" w:rsidRPr="00B4703D" w:rsidRDefault="00B4703D" w:rsidP="00A13E1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B4703D">
              <w:rPr>
                <w:rFonts w:asciiTheme="minorHAnsi" w:eastAsia="Times New Roman" w:hAnsiTheme="minorHAnsi" w:cstheme="minorHAnsi"/>
                <w:sz w:val="24"/>
                <w:szCs w:val="24"/>
              </w:rPr>
              <w:t>Wrap-Up &amp; Next Steps</w:t>
            </w:r>
          </w:p>
        </w:tc>
        <w:tc>
          <w:tcPr>
            <w:tcW w:w="1873" w:type="pct"/>
            <w:vAlign w:val="center"/>
            <w:hideMark/>
          </w:tcPr>
          <w:p w14:paraId="167AF687" w14:textId="77777777" w:rsidR="00B4703D" w:rsidRPr="00B4703D" w:rsidRDefault="00B4703D" w:rsidP="00A13E1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B4703D">
              <w:rPr>
                <w:rFonts w:asciiTheme="minorHAnsi" w:eastAsia="Times New Roman" w:hAnsiTheme="minorHAnsi" w:cstheme="minorHAnsi"/>
                <w:sz w:val="24"/>
                <w:szCs w:val="24"/>
              </w:rPr>
              <w:t>Facilitator</w:t>
            </w:r>
          </w:p>
        </w:tc>
      </w:tr>
    </w:tbl>
    <w:p w14:paraId="4D359A54" w14:textId="4F30AF97" w:rsidR="00137405" w:rsidRPr="00975EDC" w:rsidRDefault="00137405" w:rsidP="00B4703D">
      <w:pPr>
        <w:pStyle w:val="MM-BodyText"/>
        <w:spacing w:before="0" w:after="0" w:line="240" w:lineRule="auto"/>
        <w:jc w:val="left"/>
      </w:pPr>
    </w:p>
    <w:sectPr w:rsidR="00137405" w:rsidRPr="00975EDC" w:rsidSect="002D2EA6">
      <w:footerReference w:type="default" r:id="rId12"/>
      <w:footerReference w:type="first" r:id="rId13"/>
      <w:pgSz w:w="12240" w:h="15840"/>
      <w:pgMar w:top="1440" w:right="1440" w:bottom="1440" w:left="1440" w:header="0" w:footer="1512" w:gutter="0"/>
      <w:cols w:space="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96BE3FD" w14:textId="77777777" w:rsidR="00451394" w:rsidRDefault="00451394" w:rsidP="009046CB">
      <w:r>
        <w:separator/>
      </w:r>
    </w:p>
  </w:endnote>
  <w:endnote w:type="continuationSeparator" w:id="0">
    <w:p w14:paraId="7B241419" w14:textId="77777777" w:rsidR="00451394" w:rsidRDefault="00451394" w:rsidP="009046CB">
      <w:r>
        <w:continuationSeparator/>
      </w:r>
    </w:p>
  </w:endnote>
  <w:endnote w:type="continuationNotice" w:id="1">
    <w:p w14:paraId="2762FE84" w14:textId="77777777" w:rsidR="00451394" w:rsidRDefault="00451394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Yu Mincho">
    <w:altName w:val="游明朝"/>
    <w:charset w:val="80"/>
    <w:family w:val="roman"/>
    <w:pitch w:val="variable"/>
    <w:sig w:usb0="800002E7" w:usb1="2AC7FCFF" w:usb2="00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364C2B5" w14:textId="6EAEC8D9" w:rsidR="009E2B16" w:rsidRDefault="009E2B16" w:rsidP="00B407F2">
    <w:pPr>
      <w:pStyle w:val="Footer"/>
      <w:tabs>
        <w:tab w:val="clear" w:pos="4680"/>
        <w:tab w:val="clear" w:pos="9360"/>
        <w:tab w:val="left" w:pos="7568"/>
      </w:tabs>
      <w:ind w:right="360"/>
    </w:pPr>
    <w:r>
      <w:rPr>
        <w:noProof/>
      </w:rPr>
      <w:drawing>
        <wp:anchor distT="0" distB="0" distL="114300" distR="114300" simplePos="0" relativeHeight="251658241" behindDoc="1" locked="0" layoutInCell="1" allowOverlap="1" wp14:anchorId="425C2205" wp14:editId="192547F3">
          <wp:simplePos x="0" y="0"/>
          <wp:positionH relativeFrom="column">
            <wp:posOffset>14993</wp:posOffset>
          </wp:positionH>
          <wp:positionV relativeFrom="paragraph">
            <wp:posOffset>130175</wp:posOffset>
          </wp:positionV>
          <wp:extent cx="3300312" cy="694146"/>
          <wp:effectExtent l="0" t="0" r="0" b="0"/>
          <wp:wrapTight wrapText="bothSides">
            <wp:wrapPolygon edited="0">
              <wp:start x="1621" y="0"/>
              <wp:lineTo x="0" y="593"/>
              <wp:lineTo x="0" y="15414"/>
              <wp:lineTo x="623" y="18972"/>
              <wp:lineTo x="623" y="19565"/>
              <wp:lineTo x="1247" y="20750"/>
              <wp:lineTo x="1621" y="20750"/>
              <wp:lineTo x="2868" y="20750"/>
              <wp:lineTo x="12967" y="19565"/>
              <wp:lineTo x="12967" y="18972"/>
              <wp:lineTo x="21446" y="15414"/>
              <wp:lineTo x="21446" y="10672"/>
              <wp:lineTo x="20324" y="9486"/>
              <wp:lineTo x="20573" y="5929"/>
              <wp:lineTo x="12219" y="1186"/>
              <wp:lineTo x="2868" y="0"/>
              <wp:lineTo x="1621" y="0"/>
            </wp:wrapPolygon>
          </wp:wrapTight>
          <wp:docPr id="114064229" name="Picture 114064229" descr="Logo for the Early Childhood Developmental Health Systems: Evidence to Impact Center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4064229" name="Picture 114064229" descr="Logo for the Early Childhood Developmental Health Systems: Evidence to Impact Center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300312" cy="694146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tab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545A3AF" w14:textId="64980618" w:rsidR="00CC5910" w:rsidRDefault="00CC5910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85DBC87" w14:textId="77777777" w:rsidR="00451394" w:rsidRDefault="00451394" w:rsidP="009046CB">
      <w:r>
        <w:separator/>
      </w:r>
    </w:p>
  </w:footnote>
  <w:footnote w:type="continuationSeparator" w:id="0">
    <w:p w14:paraId="38D48CAC" w14:textId="77777777" w:rsidR="00451394" w:rsidRDefault="00451394" w:rsidP="009046CB">
      <w:r>
        <w:continuationSeparator/>
      </w:r>
    </w:p>
  </w:footnote>
  <w:footnote w:type="continuationNotice" w:id="1">
    <w:p w14:paraId="2EBB34E2" w14:textId="77777777" w:rsidR="00451394" w:rsidRDefault="00451394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FA3033"/>
    <w:multiLevelType w:val="hybridMultilevel"/>
    <w:tmpl w:val="C41ABFE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51303C0"/>
    <w:multiLevelType w:val="multilevel"/>
    <w:tmpl w:val="0D084D2C"/>
    <w:lvl w:ilvl="0">
      <w:start w:val="1"/>
      <w:numFmt w:val="decimal"/>
      <w:lvlText w:val="%1."/>
      <w:lvlJc w:val="left"/>
      <w:pPr>
        <w:ind w:left="374" w:hanging="360"/>
      </w:pPr>
    </w:lvl>
    <w:lvl w:ilvl="1">
      <w:start w:val="1"/>
      <w:numFmt w:val="lowerLetter"/>
      <w:lvlText w:val="%2."/>
      <w:lvlJc w:val="left"/>
      <w:pPr>
        <w:ind w:left="1094" w:hanging="360"/>
      </w:pPr>
    </w:lvl>
    <w:lvl w:ilvl="2">
      <w:start w:val="1"/>
      <w:numFmt w:val="lowerRoman"/>
      <w:lvlText w:val="%3."/>
      <w:lvlJc w:val="right"/>
      <w:pPr>
        <w:ind w:left="1814" w:hanging="180"/>
      </w:pPr>
    </w:lvl>
    <w:lvl w:ilvl="3">
      <w:start w:val="1"/>
      <w:numFmt w:val="decimal"/>
      <w:lvlText w:val="%4."/>
      <w:lvlJc w:val="left"/>
      <w:pPr>
        <w:ind w:left="2534" w:hanging="360"/>
      </w:pPr>
    </w:lvl>
    <w:lvl w:ilvl="4">
      <w:start w:val="1"/>
      <w:numFmt w:val="lowerLetter"/>
      <w:lvlText w:val="%5."/>
      <w:lvlJc w:val="left"/>
      <w:pPr>
        <w:ind w:left="3254" w:hanging="360"/>
      </w:pPr>
    </w:lvl>
    <w:lvl w:ilvl="5">
      <w:start w:val="1"/>
      <w:numFmt w:val="lowerRoman"/>
      <w:lvlText w:val="%6."/>
      <w:lvlJc w:val="right"/>
      <w:pPr>
        <w:ind w:left="3974" w:hanging="180"/>
      </w:pPr>
    </w:lvl>
    <w:lvl w:ilvl="6">
      <w:start w:val="1"/>
      <w:numFmt w:val="decimal"/>
      <w:lvlText w:val="%7."/>
      <w:lvlJc w:val="left"/>
      <w:pPr>
        <w:ind w:left="4694" w:hanging="360"/>
      </w:pPr>
    </w:lvl>
    <w:lvl w:ilvl="7">
      <w:start w:val="1"/>
      <w:numFmt w:val="lowerLetter"/>
      <w:lvlText w:val="%8."/>
      <w:lvlJc w:val="left"/>
      <w:pPr>
        <w:ind w:left="5414" w:hanging="360"/>
      </w:pPr>
    </w:lvl>
    <w:lvl w:ilvl="8">
      <w:start w:val="1"/>
      <w:numFmt w:val="lowerRoman"/>
      <w:lvlText w:val="%9."/>
      <w:lvlJc w:val="right"/>
      <w:pPr>
        <w:ind w:left="6134" w:hanging="180"/>
      </w:pPr>
    </w:lvl>
  </w:abstractNum>
  <w:abstractNum w:abstractNumId="2" w15:restartNumberingAfterBreak="0">
    <w:nsid w:val="26C33532"/>
    <w:multiLevelType w:val="hybridMultilevel"/>
    <w:tmpl w:val="FDEAA43C"/>
    <w:lvl w:ilvl="0" w:tplc="5E7C20F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FFFFFFFF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>
      <w:start w:val="4"/>
      <w:numFmt w:val="bullet"/>
      <w:lvlText w:val="•"/>
      <w:lvlJc w:val="left"/>
      <w:pPr>
        <w:ind w:left="2160" w:hanging="360"/>
      </w:pPr>
      <w:rPr>
        <w:rFonts w:ascii="Calibri" w:eastAsia="Calibri" w:hAnsi="Calibri" w:cs="Calibri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4136DC3"/>
    <w:multiLevelType w:val="hybridMultilevel"/>
    <w:tmpl w:val="6530481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6DB3FC2"/>
    <w:multiLevelType w:val="hybridMultilevel"/>
    <w:tmpl w:val="86B2D86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C4F5776"/>
    <w:multiLevelType w:val="hybridMultilevel"/>
    <w:tmpl w:val="0C3EF8D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9BC589E"/>
    <w:multiLevelType w:val="hybridMultilevel"/>
    <w:tmpl w:val="F2A693D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9BD1A97"/>
    <w:multiLevelType w:val="hybridMultilevel"/>
    <w:tmpl w:val="76365474"/>
    <w:lvl w:ilvl="0" w:tplc="5E7C20F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068262661">
    <w:abstractNumId w:val="1"/>
  </w:num>
  <w:num w:numId="2" w16cid:durableId="734819224">
    <w:abstractNumId w:val="6"/>
  </w:num>
  <w:num w:numId="3" w16cid:durableId="375742143">
    <w:abstractNumId w:val="0"/>
  </w:num>
  <w:num w:numId="4" w16cid:durableId="1604269085">
    <w:abstractNumId w:val="3"/>
  </w:num>
  <w:num w:numId="5" w16cid:durableId="1033308204">
    <w:abstractNumId w:val="4"/>
  </w:num>
  <w:num w:numId="6" w16cid:durableId="807170432">
    <w:abstractNumId w:val="5"/>
  </w:num>
  <w:num w:numId="7" w16cid:durableId="1364358247">
    <w:abstractNumId w:val="2"/>
  </w:num>
  <w:num w:numId="8" w16cid:durableId="981737952">
    <w:abstractNumId w:val="7"/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attachedTemplate r:id="rId1"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45E60"/>
    <w:rsid w:val="000062B5"/>
    <w:rsid w:val="00007184"/>
    <w:rsid w:val="00010888"/>
    <w:rsid w:val="00022CEB"/>
    <w:rsid w:val="00023EE2"/>
    <w:rsid w:val="00033509"/>
    <w:rsid w:val="000443E0"/>
    <w:rsid w:val="00065422"/>
    <w:rsid w:val="00072864"/>
    <w:rsid w:val="000743E9"/>
    <w:rsid w:val="0008345E"/>
    <w:rsid w:val="00086B54"/>
    <w:rsid w:val="000B18AD"/>
    <w:rsid w:val="000B4D6C"/>
    <w:rsid w:val="000C2AF8"/>
    <w:rsid w:val="000C6486"/>
    <w:rsid w:val="000D425A"/>
    <w:rsid w:val="000D576F"/>
    <w:rsid w:val="000E789C"/>
    <w:rsid w:val="000F5AE0"/>
    <w:rsid w:val="000F5E1A"/>
    <w:rsid w:val="00101F9C"/>
    <w:rsid w:val="00102099"/>
    <w:rsid w:val="00121675"/>
    <w:rsid w:val="00136033"/>
    <w:rsid w:val="00137405"/>
    <w:rsid w:val="00140DEB"/>
    <w:rsid w:val="00140E4C"/>
    <w:rsid w:val="00144847"/>
    <w:rsid w:val="00162F40"/>
    <w:rsid w:val="00190B9F"/>
    <w:rsid w:val="001B4897"/>
    <w:rsid w:val="001B7C18"/>
    <w:rsid w:val="001C2E81"/>
    <w:rsid w:val="001D0B70"/>
    <w:rsid w:val="001E116B"/>
    <w:rsid w:val="00200E0E"/>
    <w:rsid w:val="002138B6"/>
    <w:rsid w:val="00216300"/>
    <w:rsid w:val="00226E33"/>
    <w:rsid w:val="002343EB"/>
    <w:rsid w:val="002352B0"/>
    <w:rsid w:val="00247DAF"/>
    <w:rsid w:val="00255601"/>
    <w:rsid w:val="002575E9"/>
    <w:rsid w:val="0026294F"/>
    <w:rsid w:val="002745EB"/>
    <w:rsid w:val="002A7096"/>
    <w:rsid w:val="002B3ABB"/>
    <w:rsid w:val="002B6081"/>
    <w:rsid w:val="002C1401"/>
    <w:rsid w:val="002C5340"/>
    <w:rsid w:val="002C586D"/>
    <w:rsid w:val="002D2EA6"/>
    <w:rsid w:val="002D6578"/>
    <w:rsid w:val="002F26FD"/>
    <w:rsid w:val="00301F69"/>
    <w:rsid w:val="0031745E"/>
    <w:rsid w:val="003322C4"/>
    <w:rsid w:val="00336EF4"/>
    <w:rsid w:val="003446CB"/>
    <w:rsid w:val="00345742"/>
    <w:rsid w:val="00345E60"/>
    <w:rsid w:val="0035240B"/>
    <w:rsid w:val="00356F0D"/>
    <w:rsid w:val="0036064E"/>
    <w:rsid w:val="00371738"/>
    <w:rsid w:val="00371CCE"/>
    <w:rsid w:val="003A2D12"/>
    <w:rsid w:val="003B0441"/>
    <w:rsid w:val="003B14A6"/>
    <w:rsid w:val="003D17F7"/>
    <w:rsid w:val="003F5A94"/>
    <w:rsid w:val="00434599"/>
    <w:rsid w:val="0044376C"/>
    <w:rsid w:val="00450495"/>
    <w:rsid w:val="00451394"/>
    <w:rsid w:val="00474EF3"/>
    <w:rsid w:val="00476678"/>
    <w:rsid w:val="00493412"/>
    <w:rsid w:val="004A07E6"/>
    <w:rsid w:val="004A1486"/>
    <w:rsid w:val="004B646E"/>
    <w:rsid w:val="004C2C9A"/>
    <w:rsid w:val="00507AB4"/>
    <w:rsid w:val="00510960"/>
    <w:rsid w:val="00510CA0"/>
    <w:rsid w:val="00511163"/>
    <w:rsid w:val="00566D14"/>
    <w:rsid w:val="00573002"/>
    <w:rsid w:val="0058096F"/>
    <w:rsid w:val="005964D9"/>
    <w:rsid w:val="005A36DD"/>
    <w:rsid w:val="005A4FDF"/>
    <w:rsid w:val="005A6394"/>
    <w:rsid w:val="005B4CBC"/>
    <w:rsid w:val="005C2BD0"/>
    <w:rsid w:val="005C5649"/>
    <w:rsid w:val="005E4BC3"/>
    <w:rsid w:val="005E55D9"/>
    <w:rsid w:val="005F755A"/>
    <w:rsid w:val="0061526F"/>
    <w:rsid w:val="00626DB7"/>
    <w:rsid w:val="00630E81"/>
    <w:rsid w:val="006379DE"/>
    <w:rsid w:val="006535C3"/>
    <w:rsid w:val="00653766"/>
    <w:rsid w:val="00677FCE"/>
    <w:rsid w:val="006808ED"/>
    <w:rsid w:val="006905BA"/>
    <w:rsid w:val="006937A9"/>
    <w:rsid w:val="006A618A"/>
    <w:rsid w:val="006B4F38"/>
    <w:rsid w:val="006D5A02"/>
    <w:rsid w:val="006F4236"/>
    <w:rsid w:val="00704AE1"/>
    <w:rsid w:val="00704C29"/>
    <w:rsid w:val="00712A91"/>
    <w:rsid w:val="0071713F"/>
    <w:rsid w:val="007263D9"/>
    <w:rsid w:val="00727CAD"/>
    <w:rsid w:val="00732B32"/>
    <w:rsid w:val="007500CD"/>
    <w:rsid w:val="00764381"/>
    <w:rsid w:val="00771C02"/>
    <w:rsid w:val="0079730E"/>
    <w:rsid w:val="007A4B5D"/>
    <w:rsid w:val="007C3A66"/>
    <w:rsid w:val="007E0A2D"/>
    <w:rsid w:val="007F4BD1"/>
    <w:rsid w:val="007F5956"/>
    <w:rsid w:val="007F76DE"/>
    <w:rsid w:val="008034A0"/>
    <w:rsid w:val="00803C28"/>
    <w:rsid w:val="00815AF7"/>
    <w:rsid w:val="0082456D"/>
    <w:rsid w:val="00833B96"/>
    <w:rsid w:val="0084152E"/>
    <w:rsid w:val="008457F7"/>
    <w:rsid w:val="008503C3"/>
    <w:rsid w:val="008629E5"/>
    <w:rsid w:val="00866192"/>
    <w:rsid w:val="0087092B"/>
    <w:rsid w:val="00875CEE"/>
    <w:rsid w:val="00887E97"/>
    <w:rsid w:val="008C1E87"/>
    <w:rsid w:val="008C23B2"/>
    <w:rsid w:val="008D36C7"/>
    <w:rsid w:val="008D5EDE"/>
    <w:rsid w:val="008F607C"/>
    <w:rsid w:val="008F6E70"/>
    <w:rsid w:val="009046CB"/>
    <w:rsid w:val="00912137"/>
    <w:rsid w:val="009127A3"/>
    <w:rsid w:val="009157B9"/>
    <w:rsid w:val="00934A00"/>
    <w:rsid w:val="00967524"/>
    <w:rsid w:val="00975DF8"/>
    <w:rsid w:val="00975EDC"/>
    <w:rsid w:val="009905EC"/>
    <w:rsid w:val="00994233"/>
    <w:rsid w:val="0099781F"/>
    <w:rsid w:val="009A6CC7"/>
    <w:rsid w:val="009B0684"/>
    <w:rsid w:val="009B104E"/>
    <w:rsid w:val="009E2B16"/>
    <w:rsid w:val="009E74ED"/>
    <w:rsid w:val="00A13683"/>
    <w:rsid w:val="00A37E86"/>
    <w:rsid w:val="00A4602D"/>
    <w:rsid w:val="00A5208D"/>
    <w:rsid w:val="00A63EF9"/>
    <w:rsid w:val="00A67B06"/>
    <w:rsid w:val="00A8522E"/>
    <w:rsid w:val="00AA49F1"/>
    <w:rsid w:val="00AA619F"/>
    <w:rsid w:val="00AB7A79"/>
    <w:rsid w:val="00AC3AEE"/>
    <w:rsid w:val="00AC4146"/>
    <w:rsid w:val="00AC7ABE"/>
    <w:rsid w:val="00AD2F00"/>
    <w:rsid w:val="00AE153C"/>
    <w:rsid w:val="00B07AD8"/>
    <w:rsid w:val="00B2047C"/>
    <w:rsid w:val="00B31D6E"/>
    <w:rsid w:val="00B407F2"/>
    <w:rsid w:val="00B4703D"/>
    <w:rsid w:val="00B531D9"/>
    <w:rsid w:val="00B61BB3"/>
    <w:rsid w:val="00B61E94"/>
    <w:rsid w:val="00B7484F"/>
    <w:rsid w:val="00B820F2"/>
    <w:rsid w:val="00B911B8"/>
    <w:rsid w:val="00BB207D"/>
    <w:rsid w:val="00BB2ADD"/>
    <w:rsid w:val="00BC0733"/>
    <w:rsid w:val="00BC6394"/>
    <w:rsid w:val="00BE296F"/>
    <w:rsid w:val="00BE7107"/>
    <w:rsid w:val="00C018FB"/>
    <w:rsid w:val="00C1657B"/>
    <w:rsid w:val="00C174F1"/>
    <w:rsid w:val="00C41D7F"/>
    <w:rsid w:val="00C47586"/>
    <w:rsid w:val="00C57C9C"/>
    <w:rsid w:val="00C60293"/>
    <w:rsid w:val="00C806A7"/>
    <w:rsid w:val="00C83906"/>
    <w:rsid w:val="00CC2958"/>
    <w:rsid w:val="00CC3B7F"/>
    <w:rsid w:val="00CC46E3"/>
    <w:rsid w:val="00CC5910"/>
    <w:rsid w:val="00CC707B"/>
    <w:rsid w:val="00CD3CA6"/>
    <w:rsid w:val="00CF07C5"/>
    <w:rsid w:val="00CF7BEA"/>
    <w:rsid w:val="00D07608"/>
    <w:rsid w:val="00D10A59"/>
    <w:rsid w:val="00D16902"/>
    <w:rsid w:val="00D179E0"/>
    <w:rsid w:val="00D24940"/>
    <w:rsid w:val="00D301C9"/>
    <w:rsid w:val="00D50155"/>
    <w:rsid w:val="00D572E4"/>
    <w:rsid w:val="00D922AA"/>
    <w:rsid w:val="00D945ED"/>
    <w:rsid w:val="00D96C88"/>
    <w:rsid w:val="00DA6D62"/>
    <w:rsid w:val="00DB1A26"/>
    <w:rsid w:val="00DB5E8E"/>
    <w:rsid w:val="00DC020F"/>
    <w:rsid w:val="00DC3E33"/>
    <w:rsid w:val="00DC7A39"/>
    <w:rsid w:val="00DC7DEB"/>
    <w:rsid w:val="00DC7F4F"/>
    <w:rsid w:val="00DD45CF"/>
    <w:rsid w:val="00DD5490"/>
    <w:rsid w:val="00DF0328"/>
    <w:rsid w:val="00DF1B11"/>
    <w:rsid w:val="00E07370"/>
    <w:rsid w:val="00E1068C"/>
    <w:rsid w:val="00E11512"/>
    <w:rsid w:val="00E1601B"/>
    <w:rsid w:val="00E32C92"/>
    <w:rsid w:val="00E41BF9"/>
    <w:rsid w:val="00E9119A"/>
    <w:rsid w:val="00E95731"/>
    <w:rsid w:val="00E965F5"/>
    <w:rsid w:val="00EA6C3E"/>
    <w:rsid w:val="00EB1EC3"/>
    <w:rsid w:val="00EB70F7"/>
    <w:rsid w:val="00EE494F"/>
    <w:rsid w:val="00EF70F9"/>
    <w:rsid w:val="00EF78D4"/>
    <w:rsid w:val="00F1028B"/>
    <w:rsid w:val="00F40A0E"/>
    <w:rsid w:val="00F51A91"/>
    <w:rsid w:val="00F767A1"/>
    <w:rsid w:val="00F831B4"/>
    <w:rsid w:val="00F839B9"/>
    <w:rsid w:val="00FA3125"/>
    <w:rsid w:val="00FB0FA4"/>
    <w:rsid w:val="00FB3BB0"/>
    <w:rsid w:val="00FB4B90"/>
    <w:rsid w:val="00FB4C21"/>
    <w:rsid w:val="00FB65A9"/>
    <w:rsid w:val="00FB68D6"/>
    <w:rsid w:val="00FD6C39"/>
    <w:rsid w:val="00FD7F67"/>
    <w:rsid w:val="00FE2C35"/>
    <w:rsid w:val="00FF195B"/>
    <w:rsid w:val="00FF52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7A4DC2C8"/>
  <w15:chartTrackingRefBased/>
  <w15:docId w15:val="{07110DE8-12DB-45BF-A57E-0C80ADE16E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Arial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7F76DE"/>
    <w:pPr>
      <w:spacing w:after="90"/>
      <w:ind w:left="403"/>
      <w:outlineLvl w:val="1"/>
    </w:pPr>
    <w:rPr>
      <w:rFonts w:cs="Calibri"/>
      <w:b/>
      <w:color w:val="181717"/>
      <w:kern w:val="2"/>
      <w:sz w:val="24"/>
      <w:szCs w:val="24"/>
      <w:lang w:bidi="en-US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9046CB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046CB"/>
  </w:style>
  <w:style w:type="paragraph" w:styleId="Footer">
    <w:name w:val="footer"/>
    <w:basedOn w:val="Normal"/>
    <w:link w:val="FooterChar"/>
    <w:uiPriority w:val="99"/>
    <w:unhideWhenUsed/>
    <w:rsid w:val="009046CB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046CB"/>
  </w:style>
  <w:style w:type="paragraph" w:styleId="Title">
    <w:name w:val="Title"/>
    <w:basedOn w:val="Normal"/>
    <w:next w:val="Normal"/>
    <w:link w:val="TitleChar"/>
    <w:uiPriority w:val="10"/>
    <w:qFormat/>
    <w:rsid w:val="000F5AE0"/>
    <w:pPr>
      <w:spacing w:line="230" w:lineRule="auto"/>
      <w:ind w:left="40" w:right="1440"/>
    </w:pPr>
    <w:rPr>
      <w:color w:val="005970"/>
      <w:sz w:val="60"/>
      <w:szCs w:val="60"/>
    </w:rPr>
  </w:style>
  <w:style w:type="character" w:customStyle="1" w:styleId="TitleChar">
    <w:name w:val="Title Char"/>
    <w:basedOn w:val="DefaultParagraphFont"/>
    <w:link w:val="Title"/>
    <w:uiPriority w:val="10"/>
    <w:rsid w:val="000F5AE0"/>
    <w:rPr>
      <w:color w:val="005970"/>
      <w:sz w:val="60"/>
      <w:szCs w:val="60"/>
    </w:rPr>
  </w:style>
  <w:style w:type="paragraph" w:styleId="Subtitle">
    <w:name w:val="Subtitle"/>
    <w:basedOn w:val="Normal"/>
    <w:next w:val="Normal"/>
    <w:link w:val="SubtitleChar"/>
    <w:uiPriority w:val="11"/>
    <w:qFormat/>
    <w:rsid w:val="000F5AE0"/>
    <w:pPr>
      <w:spacing w:line="0" w:lineRule="atLeast"/>
      <w:ind w:left="100"/>
    </w:pPr>
    <w:rPr>
      <w:color w:val="005970"/>
      <w:sz w:val="36"/>
    </w:rPr>
  </w:style>
  <w:style w:type="character" w:customStyle="1" w:styleId="SubtitleChar">
    <w:name w:val="Subtitle Char"/>
    <w:basedOn w:val="DefaultParagraphFont"/>
    <w:link w:val="Subtitle"/>
    <w:uiPriority w:val="11"/>
    <w:rsid w:val="000F5AE0"/>
    <w:rPr>
      <w:color w:val="005970"/>
      <w:sz w:val="36"/>
    </w:rPr>
  </w:style>
  <w:style w:type="character" w:styleId="PageNumber">
    <w:name w:val="page number"/>
    <w:basedOn w:val="DefaultParagraphFont"/>
    <w:uiPriority w:val="99"/>
    <w:semiHidden/>
    <w:unhideWhenUsed/>
    <w:rsid w:val="00CF7BEA"/>
  </w:style>
  <w:style w:type="paragraph" w:styleId="Caption">
    <w:name w:val="caption"/>
    <w:basedOn w:val="Normal"/>
    <w:next w:val="Normal"/>
    <w:uiPriority w:val="35"/>
    <w:unhideWhenUsed/>
    <w:qFormat/>
    <w:rsid w:val="002B6081"/>
    <w:pPr>
      <w:spacing w:after="200"/>
    </w:pPr>
    <w:rPr>
      <w:i/>
      <w:iCs/>
      <w:color w:val="005870" w:themeColor="text2"/>
      <w:sz w:val="18"/>
      <w:szCs w:val="18"/>
    </w:rPr>
  </w:style>
  <w:style w:type="paragraph" w:styleId="ListParagraph">
    <w:name w:val="List Paragraph"/>
    <w:basedOn w:val="Normal"/>
    <w:uiPriority w:val="34"/>
    <w:qFormat/>
    <w:rsid w:val="00371CCE"/>
    <w:pPr>
      <w:ind w:left="720"/>
      <w:contextualSpacing/>
    </w:pPr>
  </w:style>
  <w:style w:type="paragraph" w:styleId="NoSpacing">
    <w:name w:val="No Spacing"/>
    <w:uiPriority w:val="1"/>
    <w:qFormat/>
    <w:rsid w:val="006D5A02"/>
  </w:style>
  <w:style w:type="character" w:customStyle="1" w:styleId="MM-H1Char">
    <w:name w:val="MM - H1 Char"/>
    <w:basedOn w:val="DefaultParagraphFont"/>
    <w:link w:val="MM-H1"/>
    <w:locked/>
    <w:rsid w:val="005F755A"/>
    <w:rPr>
      <w:rFonts w:cs="Calibri"/>
      <w:b/>
      <w:bCs/>
      <w:iCs/>
      <w:caps/>
      <w:color w:val="0070C0"/>
      <w:sz w:val="28"/>
      <w:lang w:val="en-GB"/>
    </w:rPr>
  </w:style>
  <w:style w:type="paragraph" w:customStyle="1" w:styleId="MM-H1">
    <w:name w:val="MM - H1"/>
    <w:basedOn w:val="Normal"/>
    <w:link w:val="MM-H1Char"/>
    <w:qFormat/>
    <w:rsid w:val="005F755A"/>
    <w:pPr>
      <w:spacing w:after="160" w:line="360" w:lineRule="auto"/>
      <w:jc w:val="both"/>
      <w:outlineLvl w:val="1"/>
    </w:pPr>
    <w:rPr>
      <w:rFonts w:cs="Calibri"/>
      <w:b/>
      <w:bCs/>
      <w:iCs/>
      <w:caps/>
      <w:color w:val="0070C0"/>
      <w:sz w:val="28"/>
      <w:lang w:val="en-GB"/>
    </w:rPr>
  </w:style>
  <w:style w:type="paragraph" w:customStyle="1" w:styleId="MM-BodyText">
    <w:name w:val="MM - Body Text"/>
    <w:basedOn w:val="Normal"/>
    <w:link w:val="MM-BodyTextChar"/>
    <w:qFormat/>
    <w:rsid w:val="000D425A"/>
    <w:pPr>
      <w:spacing w:before="120" w:after="280" w:line="360" w:lineRule="auto"/>
      <w:ind w:left="14" w:right="-14" w:hanging="14"/>
      <w:jc w:val="both"/>
    </w:pPr>
    <w:rPr>
      <w:rFonts w:cs="Calibri"/>
      <w:color w:val="181717"/>
      <w:sz w:val="24"/>
      <w:szCs w:val="22"/>
      <w:lang w:bidi="en-US"/>
    </w:rPr>
  </w:style>
  <w:style w:type="character" w:customStyle="1" w:styleId="MM-BodyTextChar">
    <w:name w:val="MM - Body Text Char"/>
    <w:basedOn w:val="DefaultParagraphFont"/>
    <w:link w:val="MM-BodyText"/>
    <w:rsid w:val="000D425A"/>
    <w:rPr>
      <w:rFonts w:cs="Calibri"/>
      <w:color w:val="181717"/>
      <w:sz w:val="24"/>
      <w:szCs w:val="22"/>
      <w:lang w:bidi="en-US"/>
    </w:rPr>
  </w:style>
  <w:style w:type="character" w:styleId="Hyperlink">
    <w:name w:val="Hyperlink"/>
    <w:basedOn w:val="DefaultParagraphFont"/>
    <w:uiPriority w:val="99"/>
    <w:unhideWhenUsed/>
    <w:rsid w:val="006808ED"/>
    <w:rPr>
      <w:color w:val="0563C1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6808ED"/>
    <w:rPr>
      <w:color w:val="954F72" w:themeColor="followed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967524"/>
    <w:rPr>
      <w:color w:val="605E5C"/>
      <w:shd w:val="clear" w:color="auto" w:fill="E1DFDD"/>
    </w:rPr>
  </w:style>
  <w:style w:type="character" w:customStyle="1" w:styleId="Heading2Char">
    <w:name w:val="Heading 2 Char"/>
    <w:basedOn w:val="DefaultParagraphFont"/>
    <w:link w:val="Heading2"/>
    <w:uiPriority w:val="9"/>
    <w:rsid w:val="007F76DE"/>
    <w:rPr>
      <w:rFonts w:cs="Calibri"/>
      <w:b/>
      <w:color w:val="181717"/>
      <w:kern w:val="2"/>
      <w:sz w:val="24"/>
      <w:szCs w:val="24"/>
      <w:lang w:bidi="en-US"/>
      <w14:ligatures w14:val="standardContextual"/>
    </w:rPr>
  </w:style>
  <w:style w:type="paragraph" w:customStyle="1" w:styleId="MM-Title">
    <w:name w:val="MM - Title"/>
    <w:basedOn w:val="Normal"/>
    <w:link w:val="MM-TitleChar"/>
    <w:qFormat/>
    <w:rsid w:val="007F76DE"/>
    <w:pPr>
      <w:spacing w:after="132"/>
      <w:ind w:right="-14"/>
      <w:jc w:val="both"/>
    </w:pPr>
    <w:rPr>
      <w:rFonts w:cs="Calibri"/>
      <w:b/>
      <w:color w:val="004153" w:themeColor="accent1" w:themeShade="BF"/>
      <w:sz w:val="36"/>
      <w:szCs w:val="22"/>
      <w:lang w:bidi="en-US"/>
    </w:rPr>
  </w:style>
  <w:style w:type="character" w:customStyle="1" w:styleId="MM-TitleChar">
    <w:name w:val="MM - Title Char"/>
    <w:basedOn w:val="DefaultParagraphFont"/>
    <w:link w:val="MM-Title"/>
    <w:rsid w:val="007F76DE"/>
    <w:rPr>
      <w:rFonts w:cs="Calibri"/>
      <w:b/>
      <w:color w:val="004153" w:themeColor="accent1" w:themeShade="BF"/>
      <w:sz w:val="36"/>
      <w:szCs w:val="22"/>
      <w:lang w:bidi="en-US"/>
    </w:rPr>
  </w:style>
  <w:style w:type="table" w:customStyle="1" w:styleId="GridTable1Light-Accent31">
    <w:name w:val="Grid Table 1 Light - Accent 31"/>
    <w:basedOn w:val="TableNormal"/>
    <w:next w:val="GridTable1Light-Accent3"/>
    <w:uiPriority w:val="46"/>
    <w:rsid w:val="00B4703D"/>
    <w:rPr>
      <w:rFonts w:ascii="Aptos" w:eastAsia="Yu Mincho" w:hAnsi="Aptos"/>
      <w:kern w:val="2"/>
      <w:sz w:val="22"/>
      <w:szCs w:val="22"/>
      <w14:ligatures w14:val="standardContextual"/>
    </w:rPr>
    <w:tblPr>
      <w:tblStyleRowBandSize w:val="1"/>
      <w:tblStyleColBandSize w:val="1"/>
      <w:tblBorders>
        <w:top w:val="single" w:sz="4" w:space="0" w:color="84E290"/>
        <w:left w:val="single" w:sz="4" w:space="0" w:color="84E290"/>
        <w:bottom w:val="single" w:sz="4" w:space="0" w:color="84E290"/>
        <w:right w:val="single" w:sz="4" w:space="0" w:color="84E290"/>
        <w:insideH w:val="single" w:sz="4" w:space="0" w:color="84E290"/>
        <w:insideV w:val="single" w:sz="4" w:space="0" w:color="84E290"/>
      </w:tblBorders>
    </w:tblPr>
    <w:tblStylePr w:type="firstRow">
      <w:rPr>
        <w:b/>
        <w:bCs/>
      </w:rPr>
      <w:tblPr/>
      <w:tcPr>
        <w:tcBorders>
          <w:bottom w:val="single" w:sz="12" w:space="0" w:color="47D459"/>
        </w:tcBorders>
      </w:tcPr>
    </w:tblStylePr>
    <w:tblStylePr w:type="lastRow">
      <w:rPr>
        <w:b/>
        <w:bCs/>
      </w:rPr>
      <w:tblPr/>
      <w:tcPr>
        <w:tcBorders>
          <w:top w:val="double" w:sz="2" w:space="0" w:color="47D4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-Accent3">
    <w:name w:val="Grid Table 1 Light Accent 3"/>
    <w:basedOn w:val="TableNormal"/>
    <w:uiPriority w:val="46"/>
    <w:rsid w:val="00B4703D"/>
    <w:tblPr>
      <w:tblStyleRowBandSize w:val="1"/>
      <w:tblStyleColBandSize w:val="1"/>
      <w:tblBorders>
        <w:top w:val="single" w:sz="4" w:space="0" w:color="BCBCBB" w:themeColor="accent3" w:themeTint="66"/>
        <w:left w:val="single" w:sz="4" w:space="0" w:color="BCBCBB" w:themeColor="accent3" w:themeTint="66"/>
        <w:bottom w:val="single" w:sz="4" w:space="0" w:color="BCBCBB" w:themeColor="accent3" w:themeTint="66"/>
        <w:right w:val="single" w:sz="4" w:space="0" w:color="BCBCBB" w:themeColor="accent3" w:themeTint="66"/>
        <w:insideH w:val="single" w:sz="4" w:space="0" w:color="BCBCBB" w:themeColor="accent3" w:themeTint="66"/>
        <w:insideV w:val="single" w:sz="4" w:space="0" w:color="BCBCB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9B9B9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B9B9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cjason\AppData\Local\Microsoft\Windows\INetCache\Content.Outlook\OCFZ9YFN\ECDHS%20Report-Memo%20Template%20(003).dotx" TargetMode="External"/></Relationships>
</file>

<file path=word/theme/theme1.xml><?xml version="1.0" encoding="utf-8"?>
<a:theme xmlns:a="http://schemas.openxmlformats.org/drawingml/2006/main" name="Office Theme">
  <a:themeElements>
    <a:clrScheme name="ECDHS">
      <a:dk1>
        <a:srgbClr val="005870"/>
      </a:dk1>
      <a:lt1>
        <a:srgbClr val="FFFFFF"/>
      </a:lt1>
      <a:dk2>
        <a:srgbClr val="005870"/>
      </a:dk2>
      <a:lt2>
        <a:srgbClr val="FFFFFF"/>
      </a:lt2>
      <a:accent1>
        <a:srgbClr val="005870"/>
      </a:accent1>
      <a:accent2>
        <a:srgbClr val="E8503B"/>
      </a:accent2>
      <a:accent3>
        <a:srgbClr val="585857"/>
      </a:accent3>
      <a:accent4>
        <a:srgbClr val="FFCE00"/>
      </a:accent4>
      <a:accent5>
        <a:srgbClr val="0082BD"/>
      </a:accent5>
      <a:accent6>
        <a:srgbClr val="202020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4ea1d32e-f424-4676-89d9-3d3b435b59d2" xsi:nil="true"/>
    <lcf76f155ced4ddcb4097134ff3c332f xmlns="692ba15a-c772-4efd-8d14-bebd78bc06fc">
      <Terms xmlns="http://schemas.microsoft.com/office/infopath/2007/PartnerControls"/>
    </lcf76f155ced4ddcb4097134ff3c332f>
    <Number xmlns="692ba15a-c772-4efd-8d14-bebd78bc06fc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E7FEC3E5F5FAD41A931F51553594E51" ma:contentTypeVersion="15" ma:contentTypeDescription="Create a new document." ma:contentTypeScope="" ma:versionID="05f561616a98727e55897fbdd367a747">
  <xsd:schema xmlns:xsd="http://www.w3.org/2001/XMLSchema" xmlns:xs="http://www.w3.org/2001/XMLSchema" xmlns:p="http://schemas.microsoft.com/office/2006/metadata/properties" xmlns:ns2="692ba15a-c772-4efd-8d14-bebd78bc06fc" xmlns:ns3="4ea1d32e-f424-4676-89d9-3d3b435b59d2" targetNamespace="http://schemas.microsoft.com/office/2006/metadata/properties" ma:root="true" ma:fieldsID="2f0e0c74a0165618c69c99b2a0df4776" ns2:_="" ns3:_="">
    <xsd:import namespace="692ba15a-c772-4efd-8d14-bebd78bc06fc"/>
    <xsd:import namespace="4ea1d32e-f424-4676-89d9-3d3b435b59d2"/>
    <xsd:element name="properties">
      <xsd:complexType>
        <xsd:sequence>
          <xsd:element name="documentManagement">
            <xsd:complexType>
              <xsd:all>
                <xsd:element ref="ns2:Number" minOccurs="0"/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Location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92ba15a-c772-4efd-8d14-bebd78bc06fc" elementFormDefault="qualified">
    <xsd:import namespace="http://schemas.microsoft.com/office/2006/documentManagement/types"/>
    <xsd:import namespace="http://schemas.microsoft.com/office/infopath/2007/PartnerControls"/>
    <xsd:element name="Number" ma:index="8" nillable="true" ma:displayName="Number Order" ma:description="Number Order" ma:format="Dropdown" ma:indexed="true" ma:internalName="Number" ma:percentage="FALSE">
      <xsd:simpleType>
        <xsd:restriction base="dms:Number"/>
      </xsd:simpleType>
    </xsd:element>
    <xsd:element name="MediaServiceMetadata" ma:index="9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0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3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6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8" nillable="true" ma:taxonomy="true" ma:internalName="lcf76f155ced4ddcb4097134ff3c332f" ma:taxonomyFieldName="MediaServiceImageTags" ma:displayName="Image Tags" ma:readOnly="false" ma:fieldId="{5cf76f15-5ced-4ddc-b409-7134ff3c332f}" ma:taxonomyMulti="true" ma:sspId="20c59be4-22bc-445b-9645-97ad681149f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1" nillable="true" ma:displayName="Location" ma:indexed="true" ma:internalName="MediaServiceLocation" ma:readOnly="true">
      <xsd:simpleType>
        <xsd:restriction base="dms:Text"/>
      </xsd:simpleType>
    </xsd:element>
    <xsd:element name="MediaServiceBillingMetadata" ma:index="22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ea1d32e-f424-4676-89d9-3d3b435b59d2" elementFormDefault="qualified">
    <xsd:import namespace="http://schemas.microsoft.com/office/2006/documentManagement/types"/>
    <xsd:import namespace="http://schemas.microsoft.com/office/infopath/2007/PartnerControls"/>
    <xsd:element name="TaxCatchAll" ma:index="19" nillable="true" ma:displayName="Taxonomy Catch All Column" ma:hidden="true" ma:list="{aeec3882-9816-4831-a1af-846a97629b8f}" ma:internalName="TaxCatchAll" ma:showField="CatchAllData" ma:web="4ea1d32e-f424-4676-89d9-3d3b435b59d2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75DC2960-2B6A-4DE6-9821-FA59A68DAA5C}">
  <ds:schemaRefs>
    <ds:schemaRef ds:uri="http://schemas.microsoft.com/office/2006/metadata/properties"/>
    <ds:schemaRef ds:uri="http://schemas.microsoft.com/office/infopath/2007/PartnerControls"/>
    <ds:schemaRef ds:uri="bf908ca5-94de-4712-a578-cc3865649f59"/>
    <ds:schemaRef ds:uri="4ea1d32e-f424-4676-89d9-3d3b435b59d2"/>
  </ds:schemaRefs>
</ds:datastoreItem>
</file>

<file path=customXml/itemProps2.xml><?xml version="1.0" encoding="utf-8"?>
<ds:datastoreItem xmlns:ds="http://schemas.openxmlformats.org/officeDocument/2006/customXml" ds:itemID="{695DFA1B-8801-4FFE-8D0D-897A76CEB8B0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65A6957E-2243-47CE-AC5D-A7CC9587E9F1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B277D001-803D-4723-94B1-0A61CCAFAB7F}"/>
</file>

<file path=docMetadata/LabelInfo.xml><?xml version="1.0" encoding="utf-8"?>
<clbl:labelList xmlns:clbl="http://schemas.microsoft.com/office/2020/mipLabelMetadata">
  <clbl:label id="{e4ce09fd-30b8-4231-b85e-6a7305b44896}" enabled="1" method="Standard" siteId="{6fcec4dc-5068-43d5-af7b-80ad58da1056}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ECDHS Report-Memo Template (003)</Template>
  <TotalTime>1</TotalTime>
  <Pages>1</Pages>
  <Words>117</Words>
  <Characters>719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Cailin Jason</dc:creator>
  <cp:keywords/>
  <cp:lastModifiedBy>Cailin Jason</cp:lastModifiedBy>
  <cp:revision>4</cp:revision>
  <dcterms:created xsi:type="dcterms:W3CDTF">2025-05-22T18:10:00Z</dcterms:created>
  <dcterms:modified xsi:type="dcterms:W3CDTF">2025-05-22T18:11:00Z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3a14a24a-b212-4fc6-986d-e63de6ce448f</vt:lpwstr>
  </property>
  <property fmtid="{D5CDD505-2E9C-101B-9397-08002B2CF9AE}" pid="3" name="ContentTypeId">
    <vt:lpwstr>0x0101009E7FEC3E5F5FAD41A931F51553594E51</vt:lpwstr>
  </property>
  <property fmtid="{D5CDD505-2E9C-101B-9397-08002B2CF9AE}" pid="4" name="MediaServiceImageTags">
    <vt:lpwstr/>
  </property>
</Properties>
</file>